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3396" w14:textId="2F24C20F" w:rsidR="00E26C36" w:rsidRDefault="009A619B">
      <w:r w:rsidRPr="00E26C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AD80" wp14:editId="10552718">
                <wp:simplePos x="0" y="0"/>
                <wp:positionH relativeFrom="column">
                  <wp:posOffset>1518285</wp:posOffset>
                </wp:positionH>
                <wp:positionV relativeFrom="paragraph">
                  <wp:posOffset>5080</wp:posOffset>
                </wp:positionV>
                <wp:extent cx="4724400" cy="2848280"/>
                <wp:effectExtent l="0" t="0" r="0" b="0"/>
                <wp:wrapNone/>
                <wp:docPr id="30" name="CasellaDiTesto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2EFFFE-3DC3-F674-727F-0EACBE76E9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4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2942D" w14:textId="1B5A3397" w:rsidR="009A619B" w:rsidRDefault="009A619B" w:rsidP="00E26C36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Saverio Viscomi - Educatore Professionale</w:t>
                            </w:r>
                          </w:p>
                          <w:p w14:paraId="71876FCF" w14:textId="521209D2" w:rsidR="00E26C36" w:rsidRDefault="00E26C36" w:rsidP="00E26C36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Già Presidente della CdA Educatori Professionali</w:t>
                            </w:r>
                            <w:r w:rsidR="009A619B"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nel quadriennio 2019-2023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; Lavora presso la R.E.C.C. della Karol-Betania Strutture Sanitarie Srl di Catanzaro; Segretario Nazionale dell’Associazione Tecnico Scientifica ANEP; Segretario dell’Ordine dei TSRM e PSTRP di CZ-KR-VV</w:t>
                            </w:r>
                            <w:r w:rsidR="009A619B"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per il Quadriennio 2023-2027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Componente della Commissione Regionale ECM per l’Area della Riabilitazione; Tutor Volontario MSNA.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0AD80" id="_x0000_t202" coordsize="21600,21600" o:spt="202" path="m,l,21600r21600,l21600,xe">
                <v:stroke joinstyle="miter"/>
                <v:path gradientshapeok="t" o:connecttype="rect"/>
              </v:shapetype>
              <v:shape id="CasellaDiTesto 29" o:spid="_x0000_s1026" type="#_x0000_t202" style="position:absolute;margin-left:119.55pt;margin-top:.4pt;width:372pt;height:2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CNzAEAAGEDAAAOAAAAZHJzL2Uyb0RvYy54bWysU01v2zAMvQ/YfxB0d+wqXusGcYqliXcZ&#10;1gHtfoAiy7EA62OiEjsY9t9HKWk6bLdhF5kixcf3SHr5MOmBHKUHZU1Nb2YFJdII2yqzr+m3lyar&#10;KIHATcsHa2RNTxLow+r9u+XoFpLZ3g6t9ARBDCxGV9M+BLfIcxC91Bxm1kmDwc56zQNe/T5vPR8R&#10;XQ85K4rbfLS+dd4KCYDezTlIVwm/66QIT10HMpChpsgtpNOncxfPfLXki73nrlfiQoP/AwvNlcGi&#10;V6gND5wcvPoLSivhLdguzITVue06JWTSgGpuij/UPPfcyaQFmwPu2ib4f7Diy/GrJ6qt6RzbY7jG&#10;GT1ykMPAN+pFQrCE3SdlcgqfIUSNaJ21/Wgatv6wbcqsQSsri3WZrbflfdawebVld80jm9/+jD3O&#10;U1bKz0cHi1Q2DimZzw45hGltJ1yh+Dz6AZ2x2tR5Hb/YK4JxZHm6Di4yEegs71hZFhgSGGNVWbEq&#10;jRbLvqY7D+GTtJpEo6YeNyPJ4kdkdWb4+iRWM7ZRwxD9b1yiFabddCG4s+0JeY+4PDWF7wfu46w4&#10;Ev94CJieUGPO+eEFCueY2nHZubgov9/Tq7c/Y/ULAAD//wMAUEsDBBQABgAIAAAAIQDpZXU+3AAA&#10;AAgBAAAPAAAAZHJzL2Rvd25yZXYueG1sTI/NTsMwEITvSLyDtUjcqJOmoCZkU1X8SBy4tIT7Nnbj&#10;qLEdxW6Tvj3LCY6jGc18U25m24uLHkPnHUK6SEBo13jVuRah/np/WIMIkZyi3juNcNUBNtXtTUmF&#10;8pPb6cs+toJLXCgIwcQ4FFKGxmhLYeEH7dg7+tFSZDm2Uo00cbnt5TJJnqSlzvGCoUG/GN2c9meL&#10;EKPaptf6zYaP7/nzdTJJ80g14v3dvH0GEfUc/8Lwi8/oUDHTwZ+dCqJHWGZ5ylEEPsB2vs5YHhBW&#10;qzwDWZXy/4HqBwAA//8DAFBLAQItABQABgAIAAAAIQC2gziS/gAAAOEBAAATAAAAAAAAAAAAAAAA&#10;AAAAAABbQ29udGVudF9UeXBlc10ueG1sUEsBAi0AFAAGAAgAAAAhADj9If/WAAAAlAEAAAsAAAAA&#10;AAAAAAAAAAAALwEAAF9yZWxzLy5yZWxzUEsBAi0AFAAGAAgAAAAhAAooMI3MAQAAYQMAAA4AAAAA&#10;AAAAAAAAAAAALgIAAGRycy9lMm9Eb2MueG1sUEsBAi0AFAAGAAgAAAAhAOlldT7cAAAACAEAAA8A&#10;AAAAAAAAAAAAAAAAJgQAAGRycy9kb3ducmV2LnhtbFBLBQYAAAAABAAEAPMAAAAvBQAAAAA=&#10;" filled="f" stroked="f">
                <v:textbox style="mso-fit-shape-to-text:t">
                  <w:txbxContent>
                    <w:p w14:paraId="1AC2942D" w14:textId="1B5A3397" w:rsidR="009A619B" w:rsidRDefault="009A619B" w:rsidP="00E26C36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>Saverio Viscomi - Educatore Professionale</w:t>
                      </w:r>
                    </w:p>
                    <w:p w14:paraId="71876FCF" w14:textId="521209D2" w:rsidR="00E26C36" w:rsidRDefault="00E26C36" w:rsidP="00E26C36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>Già Presidente della CdA Educatori Professionali</w:t>
                      </w:r>
                      <w:r w:rsidR="009A619B"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 xml:space="preserve"> nel quadriennio 2019-2023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>; Lavora presso la R.E.C.C. della Karol-Betania Strutture Sanitarie Srl di Catanzaro; Segretario Nazionale dell’Associazione Tecnico Scientifica ANEP; Segretario dell’Ordine dei TSRM e PSTRP di CZ-KR-VV</w:t>
                      </w:r>
                      <w:r w:rsidR="009A619B"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 xml:space="preserve"> per il Quadriennio 2023-2027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sz w:val="28"/>
                          <w:szCs w:val="28"/>
                        </w:rPr>
                        <w:t xml:space="preserve">; Componente della Commissione Regionale ECM per l’Area della Riabilitazione; Tutor Volontario MSNA. </w:t>
                      </w:r>
                    </w:p>
                  </w:txbxContent>
                </v:textbox>
              </v:shape>
            </w:pict>
          </mc:Fallback>
        </mc:AlternateContent>
      </w:r>
    </w:p>
    <w:p w14:paraId="61A8EAC4" w14:textId="2F1F69F1" w:rsidR="00E26C36" w:rsidRPr="00E26C36" w:rsidRDefault="00E26C36" w:rsidP="009A619B">
      <w:pPr>
        <w:ind w:firstLine="708"/>
        <w:rPr>
          <w:sz w:val="28"/>
          <w:szCs w:val="28"/>
        </w:rPr>
      </w:pPr>
      <w:bookmarkStart w:id="0" w:name="_GoBack"/>
      <w:bookmarkEnd w:id="0"/>
      <w:r>
        <w:br w:type="textWrapping" w:clear="all"/>
      </w:r>
    </w:p>
    <w:sectPr w:rsidR="00E26C36" w:rsidRPr="00E26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2"/>
    <w:rsid w:val="00385C12"/>
    <w:rsid w:val="00661B79"/>
    <w:rsid w:val="009A619B"/>
    <w:rsid w:val="00C41F37"/>
    <w:rsid w:val="00E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B09"/>
  <w15:chartTrackingRefBased/>
  <w15:docId w15:val="{7B69E380-B46E-40D9-B775-F931856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Viscomi</dc:creator>
  <cp:keywords/>
  <dc:description/>
  <cp:lastModifiedBy>miriana camposano</cp:lastModifiedBy>
  <cp:revision>4</cp:revision>
  <dcterms:created xsi:type="dcterms:W3CDTF">2023-12-06T11:23:00Z</dcterms:created>
  <dcterms:modified xsi:type="dcterms:W3CDTF">2024-02-03T16:37:00Z</dcterms:modified>
</cp:coreProperties>
</file>